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56" w:lineRule="atLeast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191919"/>
          <w:spacing w:val="0"/>
          <w:sz w:val="33"/>
          <w:szCs w:val="33"/>
          <w:bdr w:val="none" w:color="auto" w:sz="0" w:space="0"/>
          <w:shd w:val="clear" w:fill="FFFFFF"/>
        </w:rPr>
        <w:t>《我的前半生》：女人做何选择，后半生才能“逆袭”？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《我的前半生》讨论疯了，凑热闹追了起来，然而每看一集，就会被无数金句扎心。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4348480" cy="2901950"/>
            <wp:effectExtent l="0" t="0" r="10160" b="889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“你负责赚钱养家，我负责貌美如花” 还没照进现实，就已经被现实撕破了脸。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整部剧里，子君是那种最可怜的女人。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大学毕业工作了半年，就听信了老公“我养你”这句旷世情话，全身心投入当上了全职太太。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036695" cy="2131060"/>
            <wp:effectExtent l="0" t="0" r="1905" b="2540"/>
            <wp:docPr id="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13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老公事业有成，孩子茁壮成长，对于生活无忧的她来说，婚姻就是自己的天，丈夫就是自己的地，天不能塌地不能陷，否则整个世界就完了。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777740" cy="4785360"/>
            <wp:effectExtent l="0" t="0" r="7620" b="0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478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所以她把所有的时间用在担心丈夫出轨上。她提心吊胆，她疑神疑鬼，她跑到丈夫公司里大闹。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Style w:val="5"/>
          <w:rFonts w:hint="default" w:ascii="PingFang SC" w:hAnsi="PingFang SC" w:eastAsia="PingFang SC" w:cs="PingFang SC"/>
          <w:b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像个泼妇。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557395" cy="3702685"/>
            <wp:effectExtent l="0" t="0" r="14605" b="635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577715" cy="3314065"/>
            <wp:effectExtent l="0" t="0" r="9525" b="8255"/>
            <wp:docPr id="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但她不明事理吗？她无事生非吗？她不过是犯了女人的通病——把安全感全部寄托在男人身上。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303395" cy="2272030"/>
            <wp:effectExtent l="0" t="0" r="9525" b="13970"/>
            <wp:docPr id="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这是一个女人的软弱和短视；这也意味着一个女人终将面临艰辛的未来。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Style w:val="5"/>
          <w:rFonts w:hint="default" w:ascii="PingFang SC" w:hAnsi="PingFang SC" w:eastAsia="PingFang SC" w:cs="PingFang SC"/>
          <w:b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谁决定了你的前半生？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老公突然提出了离婚。当爱情消失时，情话就变成了鬼话，毫无工作经验和生存能力的子君，还在拼命争夺孩子的抚养权。未来的道路荆棘丛生，以此来弥补她前十年的“甘甜”。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3832860" cy="2178685"/>
            <wp:effectExtent l="0" t="0" r="7620" b="635"/>
            <wp:docPr id="10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聊到这个剧时，群里一个妈妈说：</w:t>
      </w:r>
      <w:r>
        <w:rPr>
          <w:rStyle w:val="6"/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“我是全职妈妈，开始是因为有了孩子，想着等孩子三岁上了幼儿园再去上班，上了幼儿园每天又是各种兴趣班和一堆家庭琐事，想着等孩子上了小学再去上班，看了这部剧，我觉得我该出去工作了。”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曾以为，结婚就是生活安逸的开始，可现实是，摧毁一个人的往往就是安逸。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799965" cy="5944235"/>
            <wp:effectExtent l="0" t="0" r="635" b="14605"/>
            <wp:docPr id="9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594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他能赚钱，你也能经济独立；他能出去应酬，你也能打发时间；他能升职加薪，你也能越来越优秀。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人生和婚姻，都要靠自己成全。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无论前半生还是后半生，都该以自己的意志而活，而不是退缩、躲避。人的一生绝不是老公一句“我养你”所能决定的。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Style w:val="5"/>
          <w:rFonts w:hint="default" w:ascii="PingFang SC" w:hAnsi="PingFang SC" w:eastAsia="PingFang SC" w:cs="PingFang SC"/>
          <w:b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自己才是真正能依靠的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与子君形成鲜明对比的，是她的好闺蜜唐晶。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唐晶是典型的职业女性，工作出色，有房有钱，从不依靠任何人，更不会委屈求全。就算哪天孤单一人，也能过的很漂亮。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4527550" cy="4979035"/>
            <wp:effectExtent l="0" t="0" r="13970" b="4445"/>
            <wp:docPr id="7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497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这样的唐晶，虽然有交往对象，但是她也并不担心对方会离开，更不担心自己会被抛弃。活出自我的她，反而让高大帅气的男友死心塌地，处处为她着想，照顾她，义无反顾的爱她至极。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821555" cy="2545080"/>
            <wp:effectExtent l="0" t="0" r="9525" b="0"/>
            <wp:docPr id="1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想从丈夫身上找安全感？别傻了。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说晚安的人会离开，许下的誓言会更改，紧握的双手也会松开。</w:t>
      </w: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真正的安全感，从来都是自己给自己的，是来自于内心的独立和自足。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Style w:val="5"/>
          <w:rFonts w:hint="default" w:ascii="PingFang SC" w:hAnsi="PingFang SC" w:eastAsia="PingFang SC" w:cs="PingFang SC"/>
          <w:b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经济独立仅仅是新的开端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赚钱本来就很难，一个十年间只知道吃喝玩乐买买买的女人，要不是有主角光环的庇佑，不刮掉几层皮，是不可能的。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现实生活是残酷的，离婚不会让一个女人身价倍增，相反一定是陡然跌落，你也遇不到贺函那样的霸道总裁爱上你。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能令你开挂的，从来只有你自己。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381500" cy="2464435"/>
            <wp:effectExtent l="0" t="0" r="7620" b="4445"/>
            <wp:docPr id="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你能做的，就是苦苦挣扎，和自己较劲儿，将自己从一地鸡毛的深渊泥潭中拔出脚来，而后负重前行，才有那么一点可能越走越开阔。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Style w:val="5"/>
          <w:rFonts w:hint="default" w:ascii="PingFang SC" w:hAnsi="PingFang SC" w:eastAsia="PingFang SC" w:cs="PingFang SC"/>
          <w:b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如何完成最后的“逆袭”？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女人这一生，无非三个角色：少女、妻子、母亲。无论哪一种，永远记得，别让相互的“依靠”变成毫无尊严的“依附”。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4118610" cy="2324735"/>
            <wp:effectExtent l="0" t="0" r="11430" b="6985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《我的前半生》告诉了所有女人：婚姻并不是保险箱，男人也不是你永久的饭票，女人也要展翅飞！</w:t>
      </w:r>
      <w:r>
        <w:rPr>
          <w:rFonts w:hint="default" w:ascii="PingFang SC" w:hAnsi="PingFang SC" w:eastAsia="PingFang SC" w:cs="PingFang SC"/>
          <w:b/>
          <w:bCs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挣钱不是女人的责任，但绝对是尊严！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也许你并不缺钱，也许有人愿意养你，但一份工作带给你的不是钱，更是独立的人格！长得漂亮是优势，活得精彩是本事，能独立的女人才是最美丽的女人！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191919"/>
          <w:spacing w:val="0"/>
          <w:sz w:val="19"/>
          <w:szCs w:val="19"/>
          <w:bdr w:val="none" w:color="auto" w:sz="0" w:space="0"/>
          <w:shd w:val="clear" w:fill="FFFFFF"/>
        </w:rPr>
        <w:t>唯有经营好自身，不断提高自己，拥有远大的眼界独立的人生，才是智慧女人的首选！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912007"/>
    <w:rsid w:val="38785962"/>
    <w:rsid w:val="4E7C7A9F"/>
    <w:rsid w:val="685B5594"/>
    <w:rsid w:val="6A0162A9"/>
    <w:rsid w:val="6C4F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GIF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GIF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2017-08-25T16:43:46Z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